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967146" w:rsidRPr="00090036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67146" w:rsidRPr="0045523E" w:rsidRDefault="00967146" w:rsidP="00967146">
            <w:pPr>
              <w:pStyle w:val="Prrafodelista"/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</w:tcPr>
          <w:p w:rsidR="00967146" w:rsidRPr="0045523E" w:rsidRDefault="0096714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AUXILIAR ADMINISTRATIVO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4044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24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Uno(1)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Libre Nombramiento y Remoción</w:t>
            </w:r>
          </w:p>
        </w:tc>
      </w:tr>
      <w:tr w:rsidR="00967146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967146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967146" w:rsidRPr="0045523E" w:rsidRDefault="0096714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Pr="00090036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67146" w:rsidRPr="0045523E" w:rsidRDefault="00967146" w:rsidP="00967146">
            <w:pPr>
              <w:pStyle w:val="Prrafodelista"/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Default="0096714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67146" w:rsidRPr="0045523E" w:rsidRDefault="0096714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DIRECCIÓN GENERAL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Pr="00090036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67146" w:rsidRPr="0045523E" w:rsidRDefault="00967146" w:rsidP="00967146">
            <w:pPr>
              <w:pStyle w:val="Prrafodelista"/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67146" w:rsidRPr="0045523E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eastAsia="Arial Unicode MS" w:hAnsi="Arial" w:cs="Arial"/>
              </w:rPr>
              <w:t>Asistir las actividades administrativas de la Dirección General y velar por la eficiente prestación del servicio con el fin de contribuir al cumplimiento de la misión institucional.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Pr="0045523E" w:rsidRDefault="00967146" w:rsidP="00967146">
            <w:pPr>
              <w:pStyle w:val="Ttulo1"/>
              <w:numPr>
                <w:ilvl w:val="0"/>
                <w:numId w:val="1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67146" w:rsidRPr="006B6E9A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hAnsi="Arial" w:cs="Arial"/>
              </w:rPr>
              <w:t>1. Atender los requerimientos relacionados con la preservación y cuidado del Despacho del Director y las demás dependencias adscritas al mismo.</w:t>
            </w:r>
          </w:p>
          <w:p w:rsidR="00967146" w:rsidRPr="006B6E9A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hAnsi="Arial" w:cs="Arial"/>
              </w:rPr>
              <w:t>2. Atender las diligencias que requiera el Despacho del Director.</w:t>
            </w:r>
          </w:p>
          <w:p w:rsidR="00967146" w:rsidRPr="006B6E9A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hAnsi="Arial" w:cs="Arial"/>
              </w:rPr>
              <w:t>3. Realizar las actividades administrativas de la dependencia con el fin de contribuir al cumplimiento de la misión institucional.</w:t>
            </w:r>
          </w:p>
          <w:p w:rsidR="00967146" w:rsidRPr="006B6E9A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hAnsi="Arial" w:cs="Arial"/>
              </w:rPr>
              <w:t>4. Participar en los equipos de trabajo que conforme la Entidad para ejecución de planes, programas y proyectos tendientes a cumplir con eficacia y eficiencia la misión institucional.</w:t>
            </w:r>
          </w:p>
          <w:p w:rsidR="00967146" w:rsidRPr="006B6E9A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hAnsi="Arial" w:cs="Arial"/>
              </w:rPr>
              <w:t>5.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6B6E9A">
              <w:rPr>
                <w:rFonts w:ascii="Arial" w:hAnsi="Arial" w:cs="Arial"/>
              </w:rPr>
              <w:t>fin de garantizar la eficiente prestación del servicio.</w:t>
            </w:r>
          </w:p>
          <w:p w:rsidR="00967146" w:rsidRDefault="00967146" w:rsidP="00D65E52">
            <w:pPr>
              <w:spacing w:after="0"/>
              <w:rPr>
                <w:rFonts w:ascii="Arial" w:hAnsi="Arial" w:cs="Arial"/>
              </w:rPr>
            </w:pPr>
            <w:r w:rsidRPr="006B6E9A">
              <w:rPr>
                <w:rFonts w:ascii="Arial" w:hAnsi="Arial" w:cs="Arial"/>
              </w:rPr>
              <w:t>6. Las demás funciones asignadas por la autoridad competente, de acuerdo con el nivel, la naturaleza y el área de desempeño del cargo.</w:t>
            </w:r>
          </w:p>
          <w:p w:rsidR="00967146" w:rsidRPr="0045523E" w:rsidRDefault="00967146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Pr="00090036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67146" w:rsidRPr="0045523E" w:rsidRDefault="00967146" w:rsidP="00967146">
            <w:pPr>
              <w:pStyle w:val="Prrafodelista"/>
              <w:numPr>
                <w:ilvl w:val="0"/>
                <w:numId w:val="1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967146" w:rsidRPr="006B6E9A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67146" w:rsidRPr="00090036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6B6E9A">
              <w:rPr>
                <w:rFonts w:ascii="Arial" w:eastAsia="Arial Unicode MS" w:hAnsi="Arial" w:cs="Arial"/>
                <w:lang w:val="en-US"/>
              </w:rPr>
              <w:t xml:space="preserve">1. </w:t>
            </w:r>
            <w:proofErr w:type="spellStart"/>
            <w:r w:rsidRPr="006B6E9A">
              <w:rPr>
                <w:rFonts w:ascii="Arial" w:eastAsia="Arial Unicode MS" w:hAnsi="Arial" w:cs="Arial"/>
                <w:lang w:val="en-US"/>
              </w:rPr>
              <w:t>Administración</w:t>
            </w:r>
            <w:proofErr w:type="spellEnd"/>
            <w:r w:rsidRPr="006B6E9A">
              <w:rPr>
                <w:rFonts w:ascii="Arial" w:eastAsia="Arial Unicode MS" w:hAnsi="Arial" w:cs="Arial"/>
                <w:lang w:val="en-US"/>
              </w:rPr>
              <w:t xml:space="preserve"> de </w:t>
            </w:r>
            <w:proofErr w:type="spellStart"/>
            <w:r w:rsidRPr="006B6E9A">
              <w:rPr>
                <w:rFonts w:ascii="Arial" w:eastAsia="Arial Unicode MS" w:hAnsi="Arial" w:cs="Arial"/>
                <w:lang w:val="en-US"/>
              </w:rPr>
              <w:t>Archivos</w:t>
            </w:r>
            <w:proofErr w:type="spellEnd"/>
            <w:r w:rsidRPr="006B6E9A">
              <w:rPr>
                <w:rFonts w:ascii="Arial" w:eastAsia="Arial Unicode MS" w:hAnsi="Arial" w:cs="Arial"/>
                <w:lang w:val="en-US"/>
              </w:rPr>
              <w:t>.</w:t>
            </w: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6B6E9A">
              <w:rPr>
                <w:rFonts w:ascii="Arial" w:eastAsia="Arial Unicode MS" w:hAnsi="Arial" w:cs="Arial"/>
                <w:lang w:val="en-US"/>
              </w:rPr>
              <w:t xml:space="preserve">2. </w:t>
            </w:r>
            <w:proofErr w:type="spellStart"/>
            <w:r w:rsidRPr="006B6E9A">
              <w:rPr>
                <w:rFonts w:ascii="Arial" w:eastAsia="Arial Unicode MS" w:hAnsi="Arial" w:cs="Arial"/>
                <w:lang w:val="en-US"/>
              </w:rPr>
              <w:t>Correspondencia</w:t>
            </w:r>
            <w:proofErr w:type="spellEnd"/>
            <w:r w:rsidRPr="006B6E9A">
              <w:rPr>
                <w:rFonts w:ascii="Arial" w:eastAsia="Arial Unicode MS" w:hAnsi="Arial" w:cs="Arial"/>
                <w:lang w:val="en-US"/>
              </w:rPr>
              <w:t xml:space="preserve">. </w:t>
            </w: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B6E9A">
              <w:rPr>
                <w:rFonts w:ascii="Arial" w:eastAsia="Arial Unicode MS" w:hAnsi="Arial" w:cs="Arial"/>
              </w:rPr>
              <w:t>3. Redacción y Proyección de documentos técnicos.</w:t>
            </w: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B6E9A">
              <w:rPr>
                <w:rFonts w:ascii="Arial" w:eastAsia="Arial Unicode MS" w:hAnsi="Arial" w:cs="Arial"/>
              </w:rPr>
              <w:lastRenderedPageBreak/>
              <w:t xml:space="preserve">4. </w:t>
            </w:r>
            <w:proofErr w:type="spellStart"/>
            <w:r w:rsidRPr="006B6E9A">
              <w:rPr>
                <w:rFonts w:ascii="Arial" w:eastAsia="Arial Unicode MS" w:hAnsi="Arial" w:cs="Arial"/>
              </w:rPr>
              <w:t>Atrención</w:t>
            </w:r>
            <w:proofErr w:type="spellEnd"/>
            <w:r w:rsidRPr="006B6E9A">
              <w:rPr>
                <w:rFonts w:ascii="Arial" w:eastAsia="Arial Unicode MS" w:hAnsi="Arial" w:cs="Arial"/>
              </w:rPr>
              <w:t xml:space="preserve"> al usuario.</w:t>
            </w: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B6E9A">
              <w:rPr>
                <w:rFonts w:ascii="Arial" w:eastAsia="Arial Unicode MS" w:hAnsi="Arial" w:cs="Arial"/>
              </w:rPr>
              <w:t>5. Protocolos de servicios.</w:t>
            </w: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B6E9A">
              <w:rPr>
                <w:rFonts w:ascii="Arial" w:eastAsia="Arial Unicode MS" w:hAnsi="Arial" w:cs="Arial"/>
              </w:rPr>
              <w:t>6. Canales de atención.</w:t>
            </w:r>
          </w:p>
          <w:p w:rsidR="00967146" w:rsidRPr="006B6E9A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B6E9A">
              <w:rPr>
                <w:rFonts w:ascii="Arial" w:eastAsia="Arial Unicode MS" w:hAnsi="Arial" w:cs="Arial"/>
              </w:rPr>
              <w:t>7. Procedimiento y trámites de registro de información.</w:t>
            </w:r>
          </w:p>
          <w:p w:rsidR="00967146" w:rsidRPr="0019099E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9099E">
              <w:rPr>
                <w:rFonts w:ascii="Arial" w:eastAsia="Arial Unicode MS" w:hAnsi="Arial" w:cs="Arial"/>
              </w:rPr>
              <w:t>8. Técnicas de comunicación.</w:t>
            </w:r>
          </w:p>
          <w:p w:rsidR="00967146" w:rsidRPr="0019099E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9099E">
              <w:rPr>
                <w:rFonts w:ascii="Arial" w:eastAsia="Arial Unicode MS" w:hAnsi="Arial" w:cs="Arial"/>
              </w:rPr>
              <w:t xml:space="preserve">9. Informática: Word, Excel, </w:t>
            </w:r>
            <w:proofErr w:type="spellStart"/>
            <w:r w:rsidRPr="0019099E">
              <w:rPr>
                <w:rFonts w:ascii="Arial" w:eastAsia="Arial Unicode MS" w:hAnsi="Arial" w:cs="Arial"/>
              </w:rPr>
              <w:t>Power</w:t>
            </w:r>
            <w:proofErr w:type="spellEnd"/>
            <w:r w:rsidRPr="0019099E">
              <w:rPr>
                <w:rFonts w:ascii="Arial" w:eastAsia="Arial Unicode MS" w:hAnsi="Arial" w:cs="Arial"/>
              </w:rPr>
              <w:t xml:space="preserve"> Point e Internet.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Pr="0019099E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67146" w:rsidRPr="0045523E" w:rsidRDefault="00967146" w:rsidP="00967146">
            <w:pPr>
              <w:pStyle w:val="Prrafodelista"/>
              <w:numPr>
                <w:ilvl w:val="0"/>
                <w:numId w:val="1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96714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967146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967146" w:rsidRPr="0045523E" w:rsidRDefault="0096714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F3669">
              <w:rPr>
                <w:rFonts w:ascii="Arial" w:hAnsi="Arial" w:cs="Arial"/>
                <w:bCs/>
                <w:sz w:val="22"/>
                <w:szCs w:val="22"/>
              </w:rPr>
              <w:t>Aprobación de tres (3) años de educación superior  en disciplina académica del núcleo básico del conocimiento en Ingeniería de Sistemas, Telemática y Afines,  Comunicación Social, Periodismo y Afines,  Administración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Contaduría Pública, Economía.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967146" w:rsidRPr="0045523E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Seis (6) meses de experiencia relacionada o laboral.</w:t>
            </w:r>
          </w:p>
        </w:tc>
      </w:tr>
      <w:tr w:rsidR="00967146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Default="0096714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  <w:p w:rsidR="00967146" w:rsidRPr="0045523E" w:rsidRDefault="0096714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ALTERNATIVA</w:t>
            </w:r>
          </w:p>
        </w:tc>
      </w:tr>
      <w:tr w:rsidR="0096714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967146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967146" w:rsidRPr="0045523E" w:rsidRDefault="0096714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5523E">
              <w:rPr>
                <w:rFonts w:ascii="Arial" w:hAnsi="Arial" w:cs="Arial"/>
                <w:sz w:val="22"/>
                <w:szCs w:val="22"/>
              </w:rPr>
              <w:t>iploma de bachiller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967146" w:rsidRPr="0045523E" w:rsidRDefault="00967146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dos (42) meses de experiencia relacionada con el cargo.</w:t>
            </w:r>
          </w:p>
        </w:tc>
      </w:tr>
      <w:tr w:rsidR="009671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7146" w:rsidRPr="00090036" w:rsidRDefault="0096714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090036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967146" w:rsidRPr="0045523E" w:rsidRDefault="00967146" w:rsidP="00967146">
            <w:pPr>
              <w:pStyle w:val="Prrafodelista"/>
              <w:numPr>
                <w:ilvl w:val="0"/>
                <w:numId w:val="1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96714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67146" w:rsidRPr="0045523E" w:rsidRDefault="00967146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967146" w:rsidRPr="0045523E" w:rsidTr="00D65E52">
        <w:trPr>
          <w:tblHeader/>
        </w:trPr>
        <w:tc>
          <w:tcPr>
            <w:tcW w:w="4320" w:type="dxa"/>
            <w:gridSpan w:val="3"/>
          </w:tcPr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967146" w:rsidRDefault="00967146" w:rsidP="00967146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967146" w:rsidRDefault="00967146" w:rsidP="00D65E52">
            <w:pPr>
              <w:suppressAutoHyphens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259" w:rsidRDefault="00530259" w:rsidP="0002570B">
      <w:pPr>
        <w:spacing w:after="0" w:line="240" w:lineRule="auto"/>
      </w:pPr>
      <w:r>
        <w:separator/>
      </w:r>
    </w:p>
  </w:endnote>
  <w:endnote w:type="continuationSeparator" w:id="0">
    <w:p w:rsidR="00530259" w:rsidRDefault="0053025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FED" w:rsidRDefault="00666F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8A3CCB" w:rsidP="00FF102A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666FED">
            <w:rPr>
              <w:b/>
              <w:bCs/>
              <w:sz w:val="14"/>
              <w:szCs w:val="16"/>
            </w:rPr>
            <w:t xml:space="preserve">2943 DE 03 DE AGOSTO DEL </w:t>
          </w:r>
          <w:r w:rsidR="00666FED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FED" w:rsidRDefault="00666F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259" w:rsidRDefault="00530259" w:rsidP="0002570B">
      <w:pPr>
        <w:spacing w:after="0" w:line="240" w:lineRule="auto"/>
      </w:pPr>
      <w:r>
        <w:separator/>
      </w:r>
    </w:p>
  </w:footnote>
  <w:footnote w:type="continuationSeparator" w:id="0">
    <w:p w:rsidR="00530259" w:rsidRDefault="0053025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FED" w:rsidRDefault="00666F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FED" w:rsidRDefault="00666F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56C40"/>
    <w:multiLevelType w:val="hybridMultilevel"/>
    <w:tmpl w:val="63FC1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C43ED9"/>
    <w:multiLevelType w:val="hybridMultilevel"/>
    <w:tmpl w:val="4C18A8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5"/>
  </w:num>
  <w:num w:numId="5">
    <w:abstractNumId w:val="13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D755A"/>
    <w:rsid w:val="000E5DF3"/>
    <w:rsid w:val="00186DD1"/>
    <w:rsid w:val="002D563F"/>
    <w:rsid w:val="002D7124"/>
    <w:rsid w:val="00353AFF"/>
    <w:rsid w:val="003A66F2"/>
    <w:rsid w:val="003D1089"/>
    <w:rsid w:val="0041374C"/>
    <w:rsid w:val="004256AA"/>
    <w:rsid w:val="00530259"/>
    <w:rsid w:val="0056698F"/>
    <w:rsid w:val="00573308"/>
    <w:rsid w:val="0065135B"/>
    <w:rsid w:val="00666FED"/>
    <w:rsid w:val="00833305"/>
    <w:rsid w:val="00880DE4"/>
    <w:rsid w:val="008A3CCB"/>
    <w:rsid w:val="00967146"/>
    <w:rsid w:val="00B21669"/>
    <w:rsid w:val="00BF507A"/>
    <w:rsid w:val="00CD2D61"/>
    <w:rsid w:val="00D12316"/>
    <w:rsid w:val="00EE4DFA"/>
    <w:rsid w:val="00F90737"/>
    <w:rsid w:val="00FF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80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0DE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2018-08-15T15:18:00Z</cp:lastPrinted>
  <dcterms:created xsi:type="dcterms:W3CDTF">2018-08-15T15:26:00Z</dcterms:created>
  <dcterms:modified xsi:type="dcterms:W3CDTF">2020-02-13T16:18:00Z</dcterms:modified>
</cp:coreProperties>
</file>